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411728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Приложение 1 к </w:t>
      </w:r>
      <w:r w:rsidRPr="00411728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Инструкции о порядке работы </w:t>
      </w:r>
    </w:p>
    <w:p w:rsid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411728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с объектами </w:t>
      </w:r>
      <w:proofErr w:type="gramStart"/>
      <w:r w:rsidRPr="00411728">
        <w:rPr>
          <w:rFonts w:ascii="Arial" w:eastAsia="Times New Roman" w:hAnsi="Arial" w:cs="Arial"/>
          <w:i/>
          <w:sz w:val="18"/>
          <w:szCs w:val="18"/>
          <w:lang w:eastAsia="ru-RU"/>
        </w:rPr>
        <w:t>сверхнормативного</w:t>
      </w:r>
      <w:proofErr w:type="gramEnd"/>
      <w:r w:rsidRPr="00411728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незавершенного 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411728">
        <w:rPr>
          <w:rFonts w:ascii="Arial" w:eastAsia="Times New Roman" w:hAnsi="Arial" w:cs="Arial"/>
          <w:i/>
          <w:sz w:val="18"/>
          <w:szCs w:val="18"/>
          <w:lang w:eastAsia="ru-RU"/>
        </w:rPr>
        <w:t>строительства и объектами-долгостроями</w:t>
      </w:r>
    </w:p>
    <w:p w:rsidR="00411728" w:rsidRDefault="00411728" w:rsidP="00411728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11728" w:rsidRDefault="00411728" w:rsidP="00411728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Форма</w:t>
      </w:r>
    </w:p>
    <w:p w:rsidR="00411728" w:rsidRDefault="00411728" w:rsidP="00411728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11728" w:rsidRPr="005220E7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УТВЕРЖДАЮ</w:t>
      </w:r>
    </w:p>
    <w:p w:rsidR="00411728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lang w:eastAsia="ru-RU"/>
        </w:rPr>
      </w:pPr>
      <w:r w:rsidRPr="005220E7">
        <w:rPr>
          <w:rFonts w:ascii="Arial" w:eastAsia="Times New Roman" w:hAnsi="Arial" w:cs="Arial"/>
          <w:color w:val="000000"/>
          <w:lang w:eastAsia="ru-RU"/>
        </w:rPr>
        <w:t>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</w:t>
      </w:r>
    </w:p>
    <w:p w:rsidR="00411728" w:rsidRPr="00411728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(должность служащего, наименование организации)</w:t>
      </w:r>
    </w:p>
    <w:p w:rsidR="00411728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          ________________</w:t>
      </w:r>
    </w:p>
    <w:p w:rsidR="00411728" w:rsidRPr="00411728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(подпись)                 </w:t>
      </w: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(фамилия, инициалы)</w:t>
      </w:r>
    </w:p>
    <w:p w:rsidR="00411728" w:rsidRPr="005220E7" w:rsidRDefault="00411728" w:rsidP="00411728">
      <w:pPr>
        <w:shd w:val="clear" w:color="auto" w:fill="FFFFFF"/>
        <w:spacing w:after="0"/>
        <w:ind w:left="5670" w:hanging="42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</w:t>
      </w:r>
      <w:r w:rsidRPr="005220E7">
        <w:rPr>
          <w:rFonts w:ascii="Arial" w:eastAsia="Times New Roman" w:hAnsi="Arial" w:cs="Arial"/>
          <w:color w:val="000000"/>
          <w:lang w:eastAsia="ru-RU"/>
        </w:rPr>
        <w:t>____________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20__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20E7">
        <w:rPr>
          <w:rFonts w:ascii="Arial" w:eastAsia="Times New Roman" w:hAnsi="Arial" w:cs="Arial"/>
          <w:color w:val="000000"/>
          <w:lang w:eastAsia="ru-RU"/>
        </w:rPr>
        <w:t>г.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411728" w:rsidRPr="00411728" w:rsidRDefault="00411728" w:rsidP="00411728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11728" w:rsidRPr="00411728" w:rsidRDefault="0041172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ДЕКЛАРАЦИЯ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 xml:space="preserve">о намерениях </w:t>
      </w:r>
      <w:r>
        <w:rPr>
          <w:rFonts w:ascii="Arial" w:eastAsia="Times New Roman" w:hAnsi="Arial" w:cs="Arial"/>
          <w:color w:val="000000"/>
          <w:lang w:eastAsia="ru-RU"/>
        </w:rPr>
        <w:t xml:space="preserve">по </w:t>
      </w:r>
      <w:r w:rsidRPr="00411728">
        <w:rPr>
          <w:rFonts w:ascii="Arial" w:eastAsia="Times New Roman" w:hAnsi="Arial" w:cs="Arial"/>
          <w:color w:val="000000"/>
          <w:lang w:eastAsia="ru-RU"/>
        </w:rPr>
        <w:t>объекту сверхнормативного незавершенного строительства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1. __________________________________________________________________________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организации)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 xml:space="preserve">Юридический адрес </w:t>
      </w:r>
      <w:r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Pr="00411728">
        <w:rPr>
          <w:rFonts w:ascii="Arial" w:eastAsia="Times New Roman" w:hAnsi="Arial" w:cs="Arial"/>
          <w:color w:val="000000"/>
          <w:lang w:eastAsia="ru-RU"/>
        </w:rPr>
        <w:t>реквизиты: 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Наименование объекта сверхнормативного незавершенного строительства </w:t>
      </w:r>
      <w:r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соответствии </w:t>
      </w:r>
      <w:r>
        <w:rPr>
          <w:rFonts w:ascii="Arial" w:eastAsia="Times New Roman" w:hAnsi="Arial" w:cs="Arial"/>
          <w:color w:val="000000"/>
          <w:lang w:eastAsia="ru-RU"/>
        </w:rPr>
        <w:t xml:space="preserve">с </w:t>
      </w:r>
      <w:r w:rsidRPr="00411728">
        <w:rPr>
          <w:rFonts w:ascii="Arial" w:eastAsia="Times New Roman" w:hAnsi="Arial" w:cs="Arial"/>
          <w:color w:val="000000"/>
          <w:lang w:eastAsia="ru-RU"/>
        </w:rPr>
        <w:t>разрешительной документацией: 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  <w:r w:rsidRPr="00411728">
        <w:rPr>
          <w:rFonts w:ascii="Arial" w:eastAsia="Times New Roman" w:hAnsi="Arial" w:cs="Arial"/>
          <w:color w:val="000000"/>
          <w:lang w:eastAsia="ru-RU"/>
        </w:rPr>
        <w:t>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3. </w:t>
      </w:r>
      <w:r w:rsidRPr="00411728">
        <w:rPr>
          <w:rFonts w:ascii="Arial" w:eastAsia="Times New Roman" w:hAnsi="Arial" w:cs="Arial"/>
          <w:color w:val="000000"/>
          <w:lang w:eastAsia="ru-RU"/>
        </w:rPr>
        <w:t>Идентификационный номер из</w:t>
      </w:r>
      <w:r w:rsidR="001E706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11728">
        <w:rPr>
          <w:rFonts w:ascii="Arial" w:eastAsia="Times New Roman" w:hAnsi="Arial" w:cs="Arial"/>
          <w:color w:val="000000"/>
          <w:lang w:eastAsia="ru-RU"/>
        </w:rPr>
        <w:t>Единого реестра ОКС (при его наличии): ______________________________________________________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Идентификационный номер </w:t>
      </w:r>
      <w:r>
        <w:rPr>
          <w:rFonts w:ascii="Arial" w:eastAsia="Times New Roman" w:hAnsi="Arial" w:cs="Arial"/>
          <w:color w:val="000000"/>
          <w:lang w:eastAsia="ru-RU"/>
        </w:rPr>
        <w:t xml:space="preserve">из </w:t>
      </w:r>
      <w:r w:rsidRPr="00411728">
        <w:rPr>
          <w:rFonts w:ascii="Arial" w:eastAsia="Times New Roman" w:hAnsi="Arial" w:cs="Arial"/>
          <w:color w:val="000000"/>
          <w:lang w:eastAsia="ru-RU"/>
        </w:rPr>
        <w:t>БД ОНС: ________________________________________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5. </w:t>
      </w:r>
      <w:proofErr w:type="gramStart"/>
      <w:r w:rsidRPr="00411728">
        <w:rPr>
          <w:rFonts w:ascii="Arial" w:eastAsia="Times New Roman" w:hAnsi="Arial" w:cs="Arial"/>
          <w:color w:val="000000"/>
          <w:lang w:eastAsia="ru-RU"/>
        </w:rPr>
        <w:t xml:space="preserve">Документ, удостоверяющий право </w:t>
      </w:r>
      <w:r>
        <w:rPr>
          <w:rFonts w:ascii="Arial" w:eastAsia="Times New Roman" w:hAnsi="Arial" w:cs="Arial"/>
          <w:color w:val="000000"/>
          <w:lang w:eastAsia="ru-RU"/>
        </w:rPr>
        <w:t xml:space="preserve">на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земельный участок (указываются реквизиты (дата </w:t>
      </w:r>
      <w:r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номер) одного </w:t>
      </w:r>
      <w:r>
        <w:rPr>
          <w:rFonts w:ascii="Arial" w:eastAsia="Times New Roman" w:hAnsi="Arial" w:cs="Arial"/>
          <w:color w:val="000000"/>
          <w:lang w:eastAsia="ru-RU"/>
        </w:rPr>
        <w:t xml:space="preserve">из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перечисленных документов: решение уполномоченного государственного органа, являющееся основанием </w:t>
      </w:r>
      <w:r>
        <w:rPr>
          <w:rFonts w:ascii="Arial" w:eastAsia="Times New Roman" w:hAnsi="Arial" w:cs="Arial"/>
          <w:color w:val="000000"/>
          <w:lang w:eastAsia="ru-RU"/>
        </w:rPr>
        <w:t xml:space="preserve">для </w:t>
      </w:r>
      <w:r w:rsidRPr="00411728">
        <w:rPr>
          <w:rFonts w:ascii="Arial" w:eastAsia="Times New Roman" w:hAnsi="Arial" w:cs="Arial"/>
          <w:color w:val="000000"/>
          <w:lang w:eastAsia="ru-RU"/>
        </w:rPr>
        <w:t>возникновения или перехода</w:t>
      </w:r>
      <w:proofErr w:type="gramEnd"/>
      <w:r w:rsidRPr="00411728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права на </w:t>
      </w:r>
      <w:r w:rsidRPr="00411728">
        <w:rPr>
          <w:rFonts w:ascii="Arial" w:eastAsia="Times New Roman" w:hAnsi="Arial" w:cs="Arial"/>
          <w:color w:val="000000"/>
          <w:lang w:eastAsia="ru-RU"/>
        </w:rPr>
        <w:t>земельный участок; государственный акт на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земельный участок; удостоверение </w:t>
      </w:r>
      <w:r>
        <w:rPr>
          <w:rFonts w:ascii="Arial" w:eastAsia="Times New Roman" w:hAnsi="Arial" w:cs="Arial"/>
          <w:color w:val="000000"/>
          <w:lang w:eastAsia="ru-RU"/>
        </w:rPr>
        <w:t xml:space="preserve">на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право временного пользования земельным участком; свидетельство (удостоверение) </w:t>
      </w:r>
      <w:r>
        <w:rPr>
          <w:rFonts w:ascii="Arial" w:eastAsia="Times New Roman" w:hAnsi="Arial" w:cs="Arial"/>
          <w:color w:val="000000"/>
          <w:lang w:eastAsia="ru-RU"/>
        </w:rPr>
        <w:t xml:space="preserve">о </w:t>
      </w:r>
      <w:r w:rsidRPr="00411728">
        <w:rPr>
          <w:rFonts w:ascii="Arial" w:eastAsia="Times New Roman" w:hAnsi="Arial" w:cs="Arial"/>
          <w:color w:val="000000"/>
          <w:lang w:eastAsia="ru-RU"/>
        </w:rPr>
        <w:t>государственной (регистрации) _______________________________________________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кадастровый номер земельного участка _________________________________________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назначение земельного участка 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6. </w:t>
      </w:r>
      <w:r w:rsidRPr="00411728">
        <w:rPr>
          <w:rFonts w:ascii="Arial" w:eastAsia="Times New Roman" w:hAnsi="Arial" w:cs="Arial"/>
          <w:color w:val="000000"/>
          <w:lang w:eastAsia="ru-RU"/>
        </w:rPr>
        <w:t>Местоположение (адрес) объекта: _____________________________________________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7.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Основные технико-экономические показатели объекта </w:t>
      </w:r>
      <w:r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соответствии </w:t>
      </w:r>
      <w:r>
        <w:rPr>
          <w:rFonts w:ascii="Arial" w:eastAsia="Times New Roman" w:hAnsi="Arial" w:cs="Arial"/>
          <w:color w:val="000000"/>
          <w:lang w:eastAsia="ru-RU"/>
        </w:rPr>
        <w:t xml:space="preserve">с </w:t>
      </w:r>
      <w:r w:rsidRPr="00411728">
        <w:rPr>
          <w:rFonts w:ascii="Arial" w:eastAsia="Times New Roman" w:hAnsi="Arial" w:cs="Arial"/>
          <w:color w:val="000000"/>
          <w:lang w:eastAsia="ru-RU"/>
        </w:rPr>
        <w:t>утвержденной проектной документацией (при ее наличии):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7.1. Для объектов производств</w:t>
      </w:r>
      <w:r w:rsidR="00A07E48">
        <w:rPr>
          <w:rFonts w:ascii="Arial" w:eastAsia="Times New Roman" w:hAnsi="Arial" w:cs="Arial"/>
          <w:color w:val="000000"/>
          <w:lang w:eastAsia="ru-RU"/>
        </w:rPr>
        <w:t xml:space="preserve">енного назначения, инженерной и </w:t>
      </w:r>
      <w:bookmarkStart w:id="0" w:name="_GoBack"/>
      <w:bookmarkEnd w:id="0"/>
      <w:r w:rsidRPr="00411728">
        <w:rPr>
          <w:rFonts w:ascii="Arial" w:eastAsia="Times New Roman" w:hAnsi="Arial" w:cs="Arial"/>
          <w:color w:val="000000"/>
          <w:lang w:eastAsia="ru-RU"/>
        </w:rPr>
        <w:t>транспортной инфраструктуры: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 xml:space="preserve">мощность предприятия (годовой выпуск продукции, пропускная способность) </w:t>
      </w:r>
      <w:r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натуральном выражении </w:t>
      </w:r>
      <w:r>
        <w:rPr>
          <w:rFonts w:ascii="Arial" w:eastAsia="Times New Roman" w:hAnsi="Arial" w:cs="Arial"/>
          <w:color w:val="000000"/>
          <w:lang w:eastAsia="ru-RU"/>
        </w:rPr>
        <w:t xml:space="preserve">по </w:t>
      </w:r>
      <w:r w:rsidRPr="00411728">
        <w:rPr>
          <w:rFonts w:ascii="Arial" w:eastAsia="Times New Roman" w:hAnsi="Arial" w:cs="Arial"/>
          <w:color w:val="000000"/>
          <w:lang w:eastAsia="ru-RU"/>
        </w:rPr>
        <w:t>видам продукции ____________________________________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количество рабочих мест 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общая стоимость строительства 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продолжительность строительства срок окупаемости 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7.2. Для объектов жилищно-гражданского назначения: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мощность, вместимость, пропускная способность 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общая стоимость строительства 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продолжительность строительства 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8. </w:t>
      </w:r>
      <w:r w:rsidRPr="00411728">
        <w:rPr>
          <w:rFonts w:ascii="Arial" w:eastAsia="Times New Roman" w:hAnsi="Arial" w:cs="Arial"/>
          <w:color w:val="000000"/>
          <w:lang w:eastAsia="ru-RU"/>
        </w:rPr>
        <w:t>Уровень строительной готовности объекта</w:t>
      </w:r>
      <w:proofErr w:type="gramStart"/>
      <w:r w:rsidRPr="00411728">
        <w:rPr>
          <w:rFonts w:ascii="Arial" w:eastAsia="Times New Roman" w:hAnsi="Arial" w:cs="Arial"/>
          <w:color w:val="000000"/>
          <w:lang w:eastAsia="ru-RU"/>
        </w:rPr>
        <w:t xml:space="preserve"> (%)*: _________________________________</w:t>
      </w:r>
      <w:proofErr w:type="gramEnd"/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9.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Информация </w:t>
      </w:r>
      <w:r>
        <w:rPr>
          <w:rFonts w:ascii="Arial" w:eastAsia="Times New Roman" w:hAnsi="Arial" w:cs="Arial"/>
          <w:color w:val="000000"/>
          <w:lang w:eastAsia="ru-RU"/>
        </w:rPr>
        <w:t xml:space="preserve">о </w:t>
      </w:r>
      <w:r w:rsidRPr="00411728">
        <w:rPr>
          <w:rFonts w:ascii="Arial" w:eastAsia="Times New Roman" w:hAnsi="Arial" w:cs="Arial"/>
          <w:color w:val="000000"/>
          <w:lang w:eastAsia="ru-RU"/>
        </w:rPr>
        <w:t>консервации объекта: 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10.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Время нахождения объекта </w:t>
      </w:r>
      <w:r>
        <w:rPr>
          <w:rFonts w:ascii="Arial" w:eastAsia="Times New Roman" w:hAnsi="Arial" w:cs="Arial"/>
          <w:color w:val="00000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статусе сверхнормативного (лет, месяцев) </w:t>
      </w:r>
      <w:r>
        <w:rPr>
          <w:rFonts w:ascii="Arial" w:eastAsia="Times New Roman" w:hAnsi="Arial" w:cs="Arial"/>
          <w:color w:val="000000"/>
          <w:lang w:eastAsia="ru-RU"/>
        </w:rPr>
        <w:t xml:space="preserve">с </w:t>
      </w:r>
      <w:r w:rsidRPr="00411728">
        <w:rPr>
          <w:rFonts w:ascii="Arial" w:eastAsia="Times New Roman" w:hAnsi="Arial" w:cs="Arial"/>
          <w:color w:val="000000"/>
          <w:lang w:eastAsia="ru-RU"/>
        </w:rPr>
        <w:t xml:space="preserve">учетом периодов, продлевающих течение нормативного срока строительства: </w:t>
      </w:r>
      <w:r>
        <w:rPr>
          <w:rFonts w:ascii="Arial" w:eastAsia="Times New Roman" w:hAnsi="Arial" w:cs="Arial"/>
          <w:color w:val="000000"/>
          <w:lang w:eastAsia="ru-RU"/>
        </w:rPr>
        <w:t>________________</w:t>
      </w:r>
    </w:p>
    <w:p w:rsidR="00411728" w:rsidRPr="00411728" w:rsidRDefault="006D6F6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11.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Планируемое мероприятие </w:t>
      </w:r>
      <w:r>
        <w:rPr>
          <w:rFonts w:ascii="Arial" w:eastAsia="Times New Roman" w:hAnsi="Arial" w:cs="Arial"/>
          <w:color w:val="000000"/>
          <w:lang w:eastAsia="ru-RU"/>
        </w:rPr>
        <w:t xml:space="preserve">по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объекту: 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6D6F6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12.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Обоснование планируемого мероприятия: _____________________________________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 w:rsidR="006D6F68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Default="00411728" w:rsidP="006D6F6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 xml:space="preserve">13. Наличие проектной </w:t>
      </w:r>
      <w:r w:rsidR="006D6F68"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Pr="00411728">
        <w:rPr>
          <w:rFonts w:ascii="Arial" w:eastAsia="Times New Roman" w:hAnsi="Arial" w:cs="Arial"/>
          <w:color w:val="000000"/>
          <w:lang w:eastAsia="ru-RU"/>
        </w:rPr>
        <w:t>исполнительной документации (отметить знаком «</w:t>
      </w:r>
      <w:r w:rsidR="008E17FC">
        <w:rPr>
          <w:rFonts w:ascii="Arial" w:eastAsia="Times New Roman" w:hAnsi="Arial" w:cs="Arial"/>
          <w:color w:val="000000"/>
          <w:lang w:eastAsia="ru-RU"/>
        </w:rPr>
        <w:sym w:font="Wingdings" w:char="F0FC"/>
      </w:r>
      <w:r w:rsidRPr="00411728">
        <w:rPr>
          <w:rFonts w:ascii="Arial" w:eastAsia="Times New Roman" w:hAnsi="Arial" w:cs="Arial"/>
          <w:color w:val="000000"/>
          <w:lang w:eastAsia="ru-RU"/>
        </w:rPr>
        <w:t>»):</w:t>
      </w:r>
    </w:p>
    <w:p w:rsidR="006D6F68" w:rsidRPr="00411728" w:rsidRDefault="006D6F68" w:rsidP="006D6F6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716"/>
        <w:gridCol w:w="232"/>
        <w:gridCol w:w="758"/>
        <w:gridCol w:w="233"/>
        <w:gridCol w:w="1946"/>
        <w:gridCol w:w="231"/>
        <w:gridCol w:w="2247"/>
        <w:gridCol w:w="231"/>
      </w:tblGrid>
      <w:tr w:rsidR="006D6F68" w:rsidRPr="00411728" w:rsidTr="006D6F68">
        <w:tc>
          <w:tcPr>
            <w:tcW w:w="2689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Проектная документация: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есть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актуальная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неактуальная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6D6F68" w:rsidRPr="00411728" w:rsidTr="006D6F68">
        <w:tc>
          <w:tcPr>
            <w:tcW w:w="21600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4545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6780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3635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4790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411728" w:rsidRPr="00411728" w:rsidRDefault="0041172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11728" w:rsidRPr="00411728" w:rsidRDefault="0041172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61"/>
        <w:gridCol w:w="425"/>
        <w:gridCol w:w="707"/>
        <w:gridCol w:w="425"/>
        <w:gridCol w:w="1556"/>
        <w:gridCol w:w="2140"/>
      </w:tblGrid>
      <w:tr w:rsidR="00411728" w:rsidRPr="00411728" w:rsidTr="006D6F68">
        <w:tc>
          <w:tcPr>
            <w:tcW w:w="3534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Исполнительная документация: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есть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1728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6D6F6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411728" w:rsidRPr="00411728" w:rsidRDefault="00411728" w:rsidP="00411728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411728" w:rsidRPr="00411728" w:rsidRDefault="00411728" w:rsidP="00411728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11728" w:rsidRPr="00411728" w:rsidRDefault="0041172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Примечание: _________________________________________________________________</w:t>
      </w:r>
      <w:r w:rsidR="006D6F68">
        <w:rPr>
          <w:rFonts w:ascii="Arial" w:eastAsia="Times New Roman" w:hAnsi="Arial" w:cs="Arial"/>
          <w:color w:val="000000"/>
          <w:lang w:eastAsia="ru-RU"/>
        </w:rPr>
        <w:t>___________</w:t>
      </w:r>
    </w:p>
    <w:p w:rsidR="00411728" w:rsidRPr="00411728" w:rsidRDefault="00411728" w:rsidP="006D6F6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(указывается, </w:t>
      </w:r>
      <w:r w:rsidR="006D6F68"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каком объеме есть проектная </w:t>
      </w:r>
      <w:r w:rsidR="006D6F68"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исполнительная документация)</w:t>
      </w:r>
    </w:p>
    <w:p w:rsidR="00411728" w:rsidRPr="00411728" w:rsidRDefault="006D6F6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14.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Источник финансирования (инвестор) </w:t>
      </w:r>
      <w:r>
        <w:rPr>
          <w:rFonts w:ascii="Arial" w:eastAsia="Times New Roman" w:hAnsi="Arial" w:cs="Arial"/>
          <w:color w:val="000000"/>
          <w:lang w:eastAsia="ru-RU"/>
        </w:rPr>
        <w:t xml:space="preserve">(с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предоставлением подтверждающих документов): _________________________________________________________________</w:t>
      </w:r>
    </w:p>
    <w:p w:rsidR="00411728" w:rsidRPr="00411728" w:rsidRDefault="00411728" w:rsidP="006D6F6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источника, инвестора,</w:t>
      </w:r>
      <w:proofErr w:type="gramEnd"/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 w:rsidR="006D6F68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Pr="00411728" w:rsidRDefault="00411728" w:rsidP="0041172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необходимая сумма)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подтверждающий документ: ____________________________________________________</w:t>
      </w:r>
    </w:p>
    <w:p w:rsidR="00411728" w:rsidRPr="00411728" w:rsidRDefault="006D6F6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15.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 xml:space="preserve">Ранее утвержденное региональное (отраслевое) мероприятие </w:t>
      </w:r>
      <w:r>
        <w:rPr>
          <w:rFonts w:ascii="Arial" w:eastAsia="Times New Roman" w:hAnsi="Arial" w:cs="Arial"/>
          <w:color w:val="000000"/>
          <w:lang w:eastAsia="ru-RU"/>
        </w:rPr>
        <w:t xml:space="preserve">по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объекту сверхнормативного незавершенного строительства: ________________________________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____________________________________________</w:t>
      </w:r>
    </w:p>
    <w:p w:rsidR="00411728" w:rsidRPr="00411728" w:rsidRDefault="006D6F68" w:rsidP="006D6F68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(в </w:t>
      </w:r>
      <w:r w:rsidR="00411728" w:rsidRPr="004117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случае корректировки мероприятия)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  <w:r w:rsidR="006D6F68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411728" w:rsidRDefault="006D6F68" w:rsidP="006D6F6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lang w:eastAsia="ru-RU"/>
        </w:rPr>
        <w:t>Составил</w:t>
      </w:r>
      <w:r>
        <w:rPr>
          <w:rFonts w:ascii="Arial" w:eastAsia="Times New Roman" w:hAnsi="Arial" w:cs="Arial"/>
          <w:lang w:eastAsia="ru-RU"/>
        </w:rPr>
        <w:t xml:space="preserve">  ____________________     ________________     __________________________</w:t>
      </w:r>
    </w:p>
    <w:p w:rsidR="006D6F68" w:rsidRPr="00411728" w:rsidRDefault="006D6F6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(должность служащего)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(подпись)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Pr="006D6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(фамилия, инициалы)</w:t>
      </w:r>
    </w:p>
    <w:p w:rsidR="00411728" w:rsidRPr="00411728" w:rsidRDefault="00411728" w:rsidP="00411728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11728">
        <w:rPr>
          <w:rFonts w:ascii="Arial" w:eastAsia="Times New Roman" w:hAnsi="Arial" w:cs="Arial"/>
          <w:color w:val="000000"/>
          <w:lang w:eastAsia="ru-RU"/>
        </w:rPr>
        <w:t>______________________________</w:t>
      </w:r>
    </w:p>
    <w:p w:rsidR="00411728" w:rsidRPr="00411728" w:rsidRDefault="006D6F68" w:rsidP="00411728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* В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процентном со</w:t>
      </w:r>
      <w:r>
        <w:rPr>
          <w:rFonts w:ascii="Arial" w:eastAsia="Times New Roman" w:hAnsi="Arial" w:cs="Arial"/>
          <w:color w:val="000000"/>
          <w:lang w:eastAsia="ru-RU"/>
        </w:rPr>
        <w:t xml:space="preserve">отношении освоенной стоимости к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ут</w:t>
      </w:r>
      <w:r>
        <w:rPr>
          <w:rFonts w:ascii="Arial" w:eastAsia="Times New Roman" w:hAnsi="Arial" w:cs="Arial"/>
          <w:color w:val="000000"/>
          <w:lang w:eastAsia="ru-RU"/>
        </w:rPr>
        <w:t xml:space="preserve">вержденной сметной стоимости по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объекту, при строительстве объекта</w:t>
      </w:r>
      <w:r>
        <w:rPr>
          <w:rFonts w:ascii="Arial" w:eastAsia="Times New Roman" w:hAnsi="Arial" w:cs="Arial"/>
          <w:color w:val="000000"/>
          <w:lang w:eastAsia="ru-RU"/>
        </w:rPr>
        <w:t xml:space="preserve"> хозяйственным способом либо по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которым отсутствует (у</w:t>
      </w:r>
      <w:r>
        <w:rPr>
          <w:rFonts w:ascii="Arial" w:eastAsia="Times New Roman" w:hAnsi="Arial" w:cs="Arial"/>
          <w:color w:val="000000"/>
          <w:lang w:eastAsia="ru-RU"/>
        </w:rPr>
        <w:t xml:space="preserve">старела) проектная документация </w:t>
      </w:r>
      <w:r w:rsidR="00411728" w:rsidRPr="00411728">
        <w:rPr>
          <w:rFonts w:ascii="Arial" w:eastAsia="Times New Roman" w:hAnsi="Arial" w:cs="Arial"/>
          <w:color w:val="000000"/>
          <w:lang w:eastAsia="ru-RU"/>
        </w:rPr>
        <w:t>– экспертным путем.</w:t>
      </w:r>
    </w:p>
    <w:p w:rsidR="00901AC7" w:rsidRPr="00411728" w:rsidRDefault="00901AC7" w:rsidP="00411728">
      <w:pPr>
        <w:rPr>
          <w:rFonts w:ascii="Arial" w:hAnsi="Arial" w:cs="Arial"/>
        </w:rPr>
      </w:pPr>
    </w:p>
    <w:sectPr w:rsidR="00901AC7" w:rsidRPr="0041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5B"/>
    <w:rsid w:val="001E7069"/>
    <w:rsid w:val="002F0270"/>
    <w:rsid w:val="00411728"/>
    <w:rsid w:val="005B3B5B"/>
    <w:rsid w:val="006D6F68"/>
    <w:rsid w:val="008E17FC"/>
    <w:rsid w:val="00901AC7"/>
    <w:rsid w:val="00A0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plugins.by</dc:creator>
  <cp:keywords/>
  <dc:description/>
  <cp:lastModifiedBy>plugins.by</cp:lastModifiedBy>
  <cp:revision>6</cp:revision>
  <dcterms:created xsi:type="dcterms:W3CDTF">2025-05-26T08:03:00Z</dcterms:created>
  <dcterms:modified xsi:type="dcterms:W3CDTF">2025-05-26T08:39:00Z</dcterms:modified>
</cp:coreProperties>
</file>